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E" w:rsidRPr="00E354E5" w:rsidRDefault="00B73270" w:rsidP="00E354E5">
      <w:pPr>
        <w:spacing w:before="240" w:line="0" w:lineRule="atLeas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畜產保健</w:t>
      </w:r>
      <w:r w:rsidR="004D73D4" w:rsidRPr="00E354E5">
        <w:rPr>
          <w:rFonts w:ascii="標楷體" w:eastAsia="標楷體" w:hint="eastAsia"/>
          <w:b/>
          <w:sz w:val="28"/>
          <w:szCs w:val="28"/>
        </w:rPr>
        <w:t>「</w:t>
      </w:r>
      <w:r>
        <w:rPr>
          <w:rFonts w:ascii="標楷體" w:eastAsia="標楷體" w:hint="eastAsia"/>
          <w:b/>
          <w:sz w:val="28"/>
          <w:szCs w:val="28"/>
        </w:rPr>
        <w:t>禽畜保健衛生</w:t>
      </w:r>
      <w:r w:rsidR="003915D1">
        <w:rPr>
          <w:rFonts w:ascii="標楷體" w:eastAsia="標楷體" w:hint="eastAsia"/>
          <w:b/>
          <w:sz w:val="28"/>
          <w:szCs w:val="28"/>
        </w:rPr>
        <w:t>」教案</w:t>
      </w:r>
      <w:r w:rsidR="004D73D4" w:rsidRPr="00E354E5">
        <w:rPr>
          <w:rFonts w:ascii="標楷體" w:eastAsia="標楷體" w:hint="eastAsia"/>
          <w:b/>
          <w:sz w:val="28"/>
          <w:szCs w:val="28"/>
        </w:rPr>
        <w:t>設計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3600"/>
        <w:gridCol w:w="1015"/>
        <w:gridCol w:w="471"/>
        <w:gridCol w:w="1451"/>
        <w:gridCol w:w="992"/>
        <w:gridCol w:w="1701"/>
      </w:tblGrid>
      <w:tr w:rsidR="00B076DB" w:rsidTr="001B6D3E">
        <w:trPr>
          <w:trHeight w:val="567"/>
        </w:trPr>
        <w:tc>
          <w:tcPr>
            <w:tcW w:w="1260" w:type="dxa"/>
            <w:vAlign w:val="center"/>
          </w:tcPr>
          <w:p w:rsidR="00B076DB" w:rsidRDefault="000372EB" w:rsidP="000372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600" w:type="dxa"/>
            <w:vAlign w:val="center"/>
          </w:tcPr>
          <w:p w:rsidR="00B076DB" w:rsidRDefault="00C20505" w:rsidP="00A8737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飼料安全與衛生</w:t>
            </w:r>
            <w:r w:rsidR="00B73270">
              <w:rPr>
                <w:rFonts w:ascii="標楷體" w:eastAsia="標楷體" w:hint="eastAsia"/>
              </w:rPr>
              <w:t>-有毒物質</w:t>
            </w:r>
          </w:p>
        </w:tc>
        <w:tc>
          <w:tcPr>
            <w:tcW w:w="1486" w:type="dxa"/>
            <w:gridSpan w:val="2"/>
            <w:vAlign w:val="center"/>
          </w:tcPr>
          <w:p w:rsidR="00B076DB" w:rsidRDefault="00B076D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451" w:type="dxa"/>
            <w:vAlign w:val="center"/>
          </w:tcPr>
          <w:p w:rsidR="00B076DB" w:rsidRPr="002544E1" w:rsidRDefault="00B73270" w:rsidP="00416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畜一甲</w:t>
            </w:r>
          </w:p>
        </w:tc>
        <w:tc>
          <w:tcPr>
            <w:tcW w:w="992" w:type="dxa"/>
            <w:vAlign w:val="center"/>
          </w:tcPr>
          <w:p w:rsidR="00B076DB" w:rsidRPr="002544E1" w:rsidRDefault="00B076DB" w:rsidP="00416C64">
            <w:pPr>
              <w:jc w:val="center"/>
              <w:rPr>
                <w:rFonts w:eastAsia="標楷體"/>
              </w:rPr>
            </w:pPr>
            <w:r w:rsidRPr="002544E1">
              <w:rPr>
                <w:rFonts w:eastAsia="標楷體" w:hAnsi="標楷體"/>
              </w:rPr>
              <w:t>人數</w:t>
            </w:r>
          </w:p>
        </w:tc>
        <w:tc>
          <w:tcPr>
            <w:tcW w:w="1701" w:type="dxa"/>
            <w:vAlign w:val="center"/>
          </w:tcPr>
          <w:p w:rsidR="00B076DB" w:rsidRPr="002544E1" w:rsidRDefault="00B73270" w:rsidP="00416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</w:tc>
      </w:tr>
      <w:tr w:rsidR="000372EB" w:rsidRPr="00B73270" w:rsidTr="006354AE">
        <w:trPr>
          <w:trHeight w:val="850"/>
        </w:trPr>
        <w:tc>
          <w:tcPr>
            <w:tcW w:w="1260" w:type="dxa"/>
            <w:vAlign w:val="center"/>
          </w:tcPr>
          <w:p w:rsidR="000372EB" w:rsidRDefault="000372EB" w:rsidP="003202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9230" w:type="dxa"/>
            <w:gridSpan w:val="6"/>
            <w:vAlign w:val="center"/>
          </w:tcPr>
          <w:p w:rsidR="00270992" w:rsidRPr="000372EB" w:rsidRDefault="00B73270" w:rsidP="002A22DB">
            <w:pPr>
              <w:pStyle w:val="a9"/>
              <w:ind w:leftChars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禽畜保健衛生I,湯木桐 編著,復文圖書。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教學日期</w:t>
            </w:r>
          </w:p>
        </w:tc>
        <w:tc>
          <w:tcPr>
            <w:tcW w:w="3600" w:type="dxa"/>
            <w:vAlign w:val="center"/>
          </w:tcPr>
          <w:p w:rsidR="000372EB" w:rsidRDefault="003915D1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2018/6</w:t>
            </w:r>
          </w:p>
        </w:tc>
        <w:tc>
          <w:tcPr>
            <w:tcW w:w="1486" w:type="dxa"/>
            <w:gridSpan w:val="2"/>
            <w:vAlign w:val="center"/>
          </w:tcPr>
          <w:p w:rsidR="000372EB" w:rsidRPr="002544E1" w:rsidRDefault="000372EB" w:rsidP="0082648D">
            <w:pPr>
              <w:jc w:val="center"/>
              <w:rPr>
                <w:rFonts w:eastAsia="標楷體"/>
              </w:rPr>
            </w:pPr>
            <w:r w:rsidRPr="002544E1">
              <w:rPr>
                <w:rFonts w:eastAsia="標楷體" w:hAnsi="標楷體"/>
              </w:rPr>
              <w:t>時間</w:t>
            </w:r>
          </w:p>
        </w:tc>
        <w:tc>
          <w:tcPr>
            <w:tcW w:w="4144" w:type="dxa"/>
            <w:gridSpan w:val="3"/>
            <w:vAlign w:val="center"/>
          </w:tcPr>
          <w:p w:rsidR="000372EB" w:rsidRPr="002544E1" w:rsidRDefault="00FA613A" w:rsidP="00826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  <w:r w:rsidR="000372EB" w:rsidRPr="002544E1">
              <w:rPr>
                <w:rFonts w:eastAsia="標楷體" w:hAnsi="標楷體"/>
              </w:rPr>
              <w:t>分</w:t>
            </w:r>
            <w:r w:rsidR="000372EB">
              <w:rPr>
                <w:rFonts w:eastAsia="標楷體" w:hAnsi="標楷體" w:hint="eastAsia"/>
              </w:rPr>
              <w:t>鐘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3600" w:type="dxa"/>
            <w:vAlign w:val="center"/>
          </w:tcPr>
          <w:p w:rsidR="000372EB" w:rsidRDefault="00B73270" w:rsidP="00B732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講述法、問答</w:t>
            </w:r>
            <w:r w:rsidR="001F4D22">
              <w:rPr>
                <w:rFonts w:eastAsia="標楷體" w:hint="eastAsia"/>
              </w:rPr>
              <w:t>法</w:t>
            </w:r>
          </w:p>
        </w:tc>
        <w:tc>
          <w:tcPr>
            <w:tcW w:w="1486" w:type="dxa"/>
            <w:gridSpan w:val="2"/>
            <w:vAlign w:val="center"/>
          </w:tcPr>
          <w:p w:rsidR="000372EB" w:rsidRPr="002544E1" w:rsidRDefault="000372EB" w:rsidP="0082648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撰寫者</w:t>
            </w:r>
          </w:p>
        </w:tc>
        <w:tc>
          <w:tcPr>
            <w:tcW w:w="4144" w:type="dxa"/>
            <w:gridSpan w:val="3"/>
            <w:vAlign w:val="center"/>
          </w:tcPr>
          <w:p w:rsidR="000372EB" w:rsidRDefault="00B73270" w:rsidP="00826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陳怡文</w:t>
            </w:r>
          </w:p>
        </w:tc>
      </w:tr>
      <w:tr w:rsidR="000372EB" w:rsidTr="00821A88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E616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9230" w:type="dxa"/>
            <w:gridSpan w:val="6"/>
            <w:vAlign w:val="center"/>
          </w:tcPr>
          <w:p w:rsidR="00B73270" w:rsidRDefault="00B73270" w:rsidP="00B732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黑板、粉筆、電腦、課本、圖卡</w:t>
            </w:r>
            <w:r w:rsidR="007E728D">
              <w:rPr>
                <w:rFonts w:ascii="標楷體" w:eastAsia="標楷體" w:hint="eastAsia"/>
              </w:rPr>
              <w:t>、講義</w:t>
            </w:r>
          </w:p>
        </w:tc>
      </w:tr>
      <w:tr w:rsidR="000372EB" w:rsidTr="00F34D3F">
        <w:trPr>
          <w:trHeight w:val="850"/>
        </w:trPr>
        <w:tc>
          <w:tcPr>
            <w:tcW w:w="1260" w:type="dxa"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教學重點</w:t>
            </w:r>
          </w:p>
        </w:tc>
        <w:tc>
          <w:tcPr>
            <w:tcW w:w="9230" w:type="dxa"/>
            <w:gridSpan w:val="6"/>
            <w:vAlign w:val="center"/>
          </w:tcPr>
          <w:p w:rsidR="000372EB" w:rsidRPr="00B8209B" w:rsidRDefault="00B73270" w:rsidP="00970669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以電腦簡報輔助，講解</w:t>
            </w:r>
            <w:r w:rsidR="007E728D">
              <w:rPr>
                <w:rFonts w:eastAsia="標楷體" w:hAnsi="標楷體" w:hint="eastAsia"/>
              </w:rPr>
              <w:t>講義</w:t>
            </w:r>
            <w:r>
              <w:rPr>
                <w:rFonts w:eastAsia="標楷體" w:hAnsi="標楷體" w:hint="eastAsia"/>
              </w:rPr>
              <w:t>內容，並以圖卡展示有毒植物樣子，讓學生了解飼料安全與衛生中的有毒物質章節，能夠辨識並了解那些植物對家畜會帶來危害。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Merge w:val="restart"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教學準備</w:t>
            </w:r>
          </w:p>
        </w:tc>
        <w:tc>
          <w:tcPr>
            <w:tcW w:w="4615" w:type="dxa"/>
            <w:gridSpan w:val="2"/>
            <w:vAlign w:val="center"/>
          </w:tcPr>
          <w:p w:rsidR="000372EB" w:rsidRPr="002544E1" w:rsidRDefault="000372EB" w:rsidP="00416C6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</w:p>
        </w:tc>
        <w:tc>
          <w:tcPr>
            <w:tcW w:w="4615" w:type="dxa"/>
            <w:gridSpan w:val="4"/>
            <w:vAlign w:val="center"/>
          </w:tcPr>
          <w:p w:rsidR="000372EB" w:rsidRPr="002544E1" w:rsidRDefault="000372EB" w:rsidP="00416C6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</w:t>
            </w:r>
          </w:p>
        </w:tc>
      </w:tr>
      <w:tr w:rsidR="000372EB" w:rsidTr="006354AE">
        <w:trPr>
          <w:trHeight w:val="850"/>
        </w:trPr>
        <w:tc>
          <w:tcPr>
            <w:tcW w:w="1260" w:type="dxa"/>
            <w:vMerge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0372EB" w:rsidRPr="002544E1" w:rsidRDefault="00FD3B1A" w:rsidP="00FD3B1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熟悉課本內容，將課本內容重點</w:t>
            </w:r>
            <w:r w:rsidR="001F4D22">
              <w:rPr>
                <w:rFonts w:eastAsia="標楷體" w:hAnsi="標楷體" w:hint="eastAsia"/>
              </w:rPr>
              <w:t>標示</w:t>
            </w:r>
            <w:r>
              <w:rPr>
                <w:rFonts w:eastAsia="標楷體" w:hAnsi="標楷體" w:hint="eastAsia"/>
              </w:rPr>
              <w:t>出來，並製作植物圖卡</w:t>
            </w:r>
            <w:r w:rsidR="007E728D">
              <w:rPr>
                <w:rFonts w:eastAsia="標楷體" w:hAnsi="標楷體" w:hint="eastAsia"/>
              </w:rPr>
              <w:t>及講義</w:t>
            </w:r>
            <w:r>
              <w:rPr>
                <w:rFonts w:eastAsia="標楷體" w:hAnsi="標楷體" w:hint="eastAsia"/>
              </w:rPr>
              <w:t>，上課前備妥電腦、簡報。</w:t>
            </w:r>
          </w:p>
        </w:tc>
        <w:tc>
          <w:tcPr>
            <w:tcW w:w="4615" w:type="dxa"/>
            <w:gridSpan w:val="4"/>
            <w:vAlign w:val="center"/>
          </w:tcPr>
          <w:p w:rsidR="000372EB" w:rsidRPr="002544E1" w:rsidRDefault="00FD3B1A" w:rsidP="00FD3B1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複習上次上課內容，並準時</w:t>
            </w:r>
            <w:r w:rsidR="001F4D22">
              <w:rPr>
                <w:rFonts w:eastAsia="標楷體" w:hAnsi="標楷體" w:hint="eastAsia"/>
              </w:rPr>
              <w:t>到</w:t>
            </w:r>
            <w:r>
              <w:rPr>
                <w:rFonts w:eastAsia="標楷體" w:hAnsi="標楷體" w:hint="eastAsia"/>
              </w:rPr>
              <w:t>班上課、備妥上課用書、準備好上課態度。</w:t>
            </w:r>
          </w:p>
        </w:tc>
      </w:tr>
      <w:tr w:rsidR="00456AA0" w:rsidTr="001B6D3E">
        <w:trPr>
          <w:trHeight w:val="567"/>
        </w:trPr>
        <w:tc>
          <w:tcPr>
            <w:tcW w:w="1260" w:type="dxa"/>
            <w:vAlign w:val="center"/>
          </w:tcPr>
          <w:p w:rsidR="00456AA0" w:rsidRDefault="00456AA0" w:rsidP="00F03C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學生經驗</w:t>
            </w:r>
          </w:p>
        </w:tc>
        <w:tc>
          <w:tcPr>
            <w:tcW w:w="9230" w:type="dxa"/>
            <w:gridSpan w:val="6"/>
            <w:vAlign w:val="center"/>
          </w:tcPr>
          <w:p w:rsidR="00456AA0" w:rsidRDefault="000C0A0B" w:rsidP="009F202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學生第一次上飼料安全與衛生可能較為生疏，但可以依據以前課程的相關性有所連接。</w:t>
            </w:r>
          </w:p>
        </w:tc>
      </w:tr>
      <w:tr w:rsidR="00456AA0" w:rsidTr="00270992">
        <w:trPr>
          <w:trHeight w:val="567"/>
        </w:trPr>
        <w:tc>
          <w:tcPr>
            <w:tcW w:w="1260" w:type="dxa"/>
            <w:vMerge w:val="restart"/>
            <w:vAlign w:val="center"/>
          </w:tcPr>
          <w:p w:rsidR="00456AA0" w:rsidRPr="004B0C32" w:rsidRDefault="00CF13AB" w:rsidP="0027099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教學目標</w:t>
            </w:r>
          </w:p>
        </w:tc>
        <w:tc>
          <w:tcPr>
            <w:tcW w:w="4615" w:type="dxa"/>
            <w:gridSpan w:val="2"/>
            <w:vAlign w:val="center"/>
          </w:tcPr>
          <w:p w:rsidR="00456AA0" w:rsidRDefault="00456AA0" w:rsidP="003838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單元目標</w:t>
            </w:r>
          </w:p>
        </w:tc>
        <w:tc>
          <w:tcPr>
            <w:tcW w:w="4615" w:type="dxa"/>
            <w:gridSpan w:val="4"/>
            <w:vAlign w:val="center"/>
          </w:tcPr>
          <w:p w:rsidR="00456AA0" w:rsidRDefault="00456AA0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行為目標</w:t>
            </w:r>
          </w:p>
        </w:tc>
      </w:tr>
      <w:tr w:rsidR="00456AA0" w:rsidTr="000D0DA4">
        <w:trPr>
          <w:trHeight w:val="1452"/>
        </w:trPr>
        <w:tc>
          <w:tcPr>
            <w:tcW w:w="1260" w:type="dxa"/>
            <w:vMerge/>
            <w:vAlign w:val="center"/>
          </w:tcPr>
          <w:p w:rsidR="00456AA0" w:rsidRDefault="00456AA0" w:rsidP="00A657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15" w:type="dxa"/>
            <w:gridSpan w:val="2"/>
          </w:tcPr>
          <w:p w:rsidR="00456AA0" w:rsidRPr="00270992" w:rsidRDefault="00456AA0" w:rsidP="00270992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【認知領域】</w:t>
            </w:r>
          </w:p>
          <w:p w:rsidR="001B6D3E" w:rsidRDefault="004962D8" w:rsidP="004962D8">
            <w:pPr>
              <w:pStyle w:val="ab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了解會導致家畜中毒的植物類型。</w:t>
            </w:r>
          </w:p>
          <w:p w:rsidR="004962D8" w:rsidRPr="00270992" w:rsidRDefault="004962D8" w:rsidP="004962D8">
            <w:pPr>
              <w:pStyle w:val="ab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知道有毒物質會帶來哪些症狀。</w:t>
            </w:r>
          </w:p>
          <w:p w:rsidR="004962D8" w:rsidRDefault="004962D8" w:rsidP="00270992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270992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270992">
            <w:pPr>
              <w:pStyle w:val="ab"/>
              <w:rPr>
                <w:rFonts w:ascii="標楷體" w:eastAsia="標楷體" w:hAnsi="標楷體"/>
              </w:rPr>
            </w:pPr>
          </w:p>
          <w:p w:rsidR="00CF13AB" w:rsidRDefault="00CF13AB" w:rsidP="00270992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【情意目標】</w:t>
            </w:r>
          </w:p>
          <w:p w:rsidR="004962D8" w:rsidRDefault="004962D8" w:rsidP="00303910">
            <w:pPr>
              <w:pStyle w:val="ab"/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</w:t>
            </w:r>
            <w:r w:rsidR="00303910">
              <w:rPr>
                <w:rFonts w:ascii="標楷體" w:eastAsia="標楷體" w:hAnsi="標楷體" w:hint="eastAsia"/>
              </w:rPr>
              <w:t>避免讓家畜誤食有毒物質的能力。</w:t>
            </w:r>
          </w:p>
          <w:p w:rsidR="00303910" w:rsidRDefault="00303910" w:rsidP="00303910">
            <w:pPr>
              <w:pStyle w:val="ab"/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培養對於家畜中毒行為的辨識能力。</w:t>
            </w:r>
          </w:p>
          <w:p w:rsidR="00DB505B" w:rsidRPr="00270992" w:rsidRDefault="00DB505B" w:rsidP="00DB505B">
            <w:pPr>
              <w:pStyle w:val="ab"/>
              <w:ind w:left="360"/>
              <w:rPr>
                <w:rFonts w:ascii="標楷體" w:eastAsia="標楷體" w:hAnsi="標楷體"/>
              </w:rPr>
            </w:pPr>
          </w:p>
          <w:p w:rsidR="004962D8" w:rsidRPr="00270992" w:rsidRDefault="004962D8" w:rsidP="004962D8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【技能目標】</w:t>
            </w:r>
          </w:p>
          <w:p w:rsidR="001B6D3E" w:rsidRDefault="00DB505B" w:rsidP="002A22DB">
            <w:pPr>
              <w:pStyle w:val="ab"/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看圖卡指出有毒物質的樣子。</w:t>
            </w:r>
          </w:p>
          <w:p w:rsidR="00DB505B" w:rsidRPr="00270992" w:rsidRDefault="00EF1B92" w:rsidP="002A22DB">
            <w:pPr>
              <w:pStyle w:val="ab"/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以症狀判斷有毒物質的種類。</w:t>
            </w:r>
          </w:p>
        </w:tc>
        <w:tc>
          <w:tcPr>
            <w:tcW w:w="4615" w:type="dxa"/>
            <w:gridSpan w:val="4"/>
          </w:tcPr>
          <w:p w:rsidR="00726633" w:rsidRDefault="00726633" w:rsidP="002A22DB">
            <w:pPr>
              <w:pStyle w:val="ab"/>
              <w:rPr>
                <w:rFonts w:ascii="標楷體" w:eastAsia="標楷體" w:hAnsi="標楷體"/>
              </w:rPr>
            </w:pPr>
          </w:p>
          <w:p w:rsidR="004962D8" w:rsidRDefault="00974DF8" w:rsidP="00303910">
            <w:pPr>
              <w:pStyle w:val="ab"/>
              <w:numPr>
                <w:ilvl w:val="1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303910">
              <w:rPr>
                <w:rFonts w:ascii="標楷體" w:eastAsia="標楷體" w:hAnsi="標楷體" w:hint="eastAsia"/>
              </w:rPr>
              <w:t>可以舉例有哪些植物會對家畜帶來為害。</w:t>
            </w:r>
          </w:p>
          <w:p w:rsidR="00303910" w:rsidRDefault="00974DF8" w:rsidP="00303910">
            <w:pPr>
              <w:pStyle w:val="ab"/>
              <w:numPr>
                <w:ilvl w:val="1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 w:rsidR="00303910">
              <w:rPr>
                <w:rFonts w:ascii="標楷體" w:eastAsia="標楷體" w:hAnsi="標楷體" w:hint="eastAsia"/>
              </w:rPr>
              <w:t>能夠看圖卡說明有毒物質的名稱。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974DF8">
              <w:rPr>
                <w:rFonts w:ascii="標楷體" w:eastAsia="標楷體" w:hAnsi="標楷體"/>
              </w:rPr>
              <w:t xml:space="preserve"> a</w:t>
            </w:r>
            <w:r>
              <w:rPr>
                <w:rFonts w:ascii="標楷體" w:eastAsia="標楷體" w:hAnsi="標楷體" w:hint="eastAsia"/>
              </w:rPr>
              <w:t>能夠說明有毒物質可能導致的症狀。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</w:p>
          <w:p w:rsidR="00303910" w:rsidRPr="00974DF8" w:rsidRDefault="00303910" w:rsidP="00303910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974DF8"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能夠分辨出有毒物質。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974DF8"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能夠</w:t>
            </w:r>
            <w:r w:rsidR="00DB505B">
              <w:rPr>
                <w:rFonts w:ascii="標楷體" w:eastAsia="標楷體" w:hAnsi="標楷體" w:hint="eastAsia"/>
              </w:rPr>
              <w:t>辨別出中毒症狀。</w:t>
            </w: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974DF8"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可以辨識出有毒物質的樣子。</w:t>
            </w:r>
          </w:p>
          <w:p w:rsidR="00EF1B92" w:rsidRPr="00270992" w:rsidRDefault="00974DF8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>
              <w:rPr>
                <w:rFonts w:ascii="標楷體" w:eastAsia="標楷體" w:hAnsi="標楷體"/>
              </w:rPr>
              <w:t>c</w:t>
            </w:r>
            <w:r w:rsidR="00EF1B92">
              <w:rPr>
                <w:rFonts w:ascii="標楷體" w:eastAsia="標楷體" w:hAnsi="標楷體" w:hint="eastAsia"/>
              </w:rPr>
              <w:t>能夠解釋這症狀發生的原因。</w:t>
            </w:r>
          </w:p>
        </w:tc>
      </w:tr>
    </w:tbl>
    <w:p w:rsidR="00902634" w:rsidRPr="00E354E5" w:rsidRDefault="005371AC" w:rsidP="00E354E5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sz w:val="40"/>
        </w:rPr>
        <w:br w:type="column"/>
      </w:r>
      <w:r w:rsidR="00902634" w:rsidRPr="00E354E5">
        <w:rPr>
          <w:rFonts w:eastAsia="標楷體" w:hint="eastAsia"/>
          <w:b/>
          <w:sz w:val="28"/>
          <w:szCs w:val="28"/>
        </w:rPr>
        <w:lastRenderedPageBreak/>
        <w:t>表</w:t>
      </w:r>
      <w:r w:rsidR="00902634" w:rsidRPr="00E354E5">
        <w:rPr>
          <w:rFonts w:eastAsia="標楷體" w:hint="eastAsia"/>
          <w:b/>
          <w:sz w:val="28"/>
          <w:szCs w:val="28"/>
        </w:rPr>
        <w:t xml:space="preserve"> 1-2 </w:t>
      </w:r>
      <w:r w:rsidR="00902634" w:rsidRPr="00E354E5">
        <w:rPr>
          <w:rFonts w:eastAsia="標楷體" w:hint="eastAsia"/>
          <w:b/>
          <w:sz w:val="28"/>
          <w:szCs w:val="28"/>
        </w:rPr>
        <w:t>課程設計與教學檔案文件說明表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680"/>
        <w:gridCol w:w="1584"/>
        <w:gridCol w:w="818"/>
        <w:gridCol w:w="1309"/>
        <w:gridCol w:w="1559"/>
      </w:tblGrid>
      <w:tr w:rsidR="00B076DB" w:rsidTr="00F34D3F">
        <w:trPr>
          <w:trHeight w:val="356"/>
        </w:trPr>
        <w:tc>
          <w:tcPr>
            <w:tcW w:w="540" w:type="dxa"/>
            <w:vAlign w:val="center"/>
          </w:tcPr>
          <w:p w:rsidR="00B076DB" w:rsidRDefault="00F34D3F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行為</w:t>
            </w:r>
            <w:r w:rsidR="00B076DB">
              <w:rPr>
                <w:rFonts w:ascii="標楷體" w:eastAsia="標楷體" w:hint="eastAsia"/>
              </w:rPr>
              <w:t>目標</w:t>
            </w:r>
          </w:p>
        </w:tc>
        <w:tc>
          <w:tcPr>
            <w:tcW w:w="4680" w:type="dxa"/>
            <w:vAlign w:val="center"/>
          </w:tcPr>
          <w:p w:rsidR="00B076DB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1584" w:type="dxa"/>
            <w:vAlign w:val="center"/>
          </w:tcPr>
          <w:p w:rsidR="00B076DB" w:rsidRDefault="00FF5DC5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818" w:type="dxa"/>
            <w:vAlign w:val="center"/>
          </w:tcPr>
          <w:p w:rsidR="00FF5DC5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309" w:type="dxa"/>
            <w:vAlign w:val="center"/>
          </w:tcPr>
          <w:p w:rsidR="00FF5DC5" w:rsidRDefault="00FF5DC5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</w:t>
            </w:r>
          </w:p>
        </w:tc>
        <w:tc>
          <w:tcPr>
            <w:tcW w:w="1559" w:type="dxa"/>
            <w:vAlign w:val="center"/>
          </w:tcPr>
          <w:p w:rsidR="00B076DB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B076DB" w:rsidTr="00C112FC">
        <w:trPr>
          <w:trHeight w:val="10450"/>
        </w:trPr>
        <w:tc>
          <w:tcPr>
            <w:tcW w:w="540" w:type="dxa"/>
          </w:tcPr>
          <w:p w:rsidR="00B076DB" w:rsidRDefault="00B076DB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2A22DB" w:rsidRDefault="002A22DB" w:rsidP="006048A0">
            <w:pPr>
              <w:jc w:val="center"/>
              <w:rPr>
                <w:rFonts w:ascii="標楷體" w:eastAsia="標楷體"/>
              </w:rPr>
            </w:pPr>
          </w:p>
          <w:p w:rsidR="002A22DB" w:rsidRDefault="002A22DB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1-1</w:t>
            </w:r>
            <w:r>
              <w:rPr>
                <w:rFonts w:ascii="標楷體" w:eastAsia="標楷體"/>
              </w:rPr>
              <w:t>a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1-1b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2-1b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1-2a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2-1a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1-1c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2-1c</w:t>
            </w:r>
          </w:p>
          <w:p w:rsidR="00974DF8" w:rsidRPr="00850916" w:rsidRDefault="00974DF8" w:rsidP="006048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B076DB" w:rsidRPr="00F34D3F" w:rsidRDefault="00F34D3F" w:rsidP="00F34D3F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壹、</w:t>
            </w:r>
            <w:r w:rsidR="00B076DB" w:rsidRPr="00F34D3F">
              <w:rPr>
                <w:rFonts w:ascii="標楷體" w:eastAsia="標楷體" w:hint="eastAsia"/>
                <w:b/>
              </w:rPr>
              <w:t>準備活動</w:t>
            </w:r>
          </w:p>
          <w:p w:rsidR="00FA055F" w:rsidRPr="00850916" w:rsidRDefault="004C0293" w:rsidP="0079336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說明上次是以環境衛生來探討家畜疾病狀況，這次要以飼料衛生來探討可能對家畜帶來的危害。</w:t>
            </w:r>
          </w:p>
          <w:p w:rsidR="00B076DB" w:rsidRPr="00850916" w:rsidRDefault="00F34D3F" w:rsidP="0079336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貳、</w:t>
            </w:r>
            <w:r w:rsidR="00B076DB" w:rsidRPr="00850916">
              <w:rPr>
                <w:rFonts w:ascii="標楷體" w:eastAsia="標楷體" w:hint="eastAsia"/>
                <w:b/>
              </w:rPr>
              <w:t>發展活動</w:t>
            </w:r>
          </w:p>
          <w:p w:rsidR="00355EBA" w:rsidRDefault="004C0293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一、說明本章節的重要性</w:t>
            </w:r>
          </w:p>
          <w:p w:rsidR="004C0293" w:rsidRDefault="004C0293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家畜雖有本能可以辨識有毒飼料，但經過飼養</w:t>
            </w:r>
            <w:r w:rsidR="002B4F6D">
              <w:rPr>
                <w:rFonts w:eastAsia="標楷體" w:hint="eastAsia"/>
                <w:bCs/>
              </w:rPr>
              <w:t>馴化後本能退化。</w:t>
            </w:r>
          </w:p>
          <w:p w:rsidR="004C0293" w:rsidRDefault="002B4F6D" w:rsidP="002A22DB">
            <w:pPr>
              <w:tabs>
                <w:tab w:val="num" w:pos="914"/>
              </w:tabs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 w:rsidR="004C0293">
              <w:rPr>
                <w:rFonts w:eastAsia="標楷體" w:hint="eastAsia"/>
                <w:bCs/>
              </w:rPr>
              <w:t>.</w:t>
            </w:r>
            <w:r w:rsidR="004C0293">
              <w:rPr>
                <w:rFonts w:eastAsia="標楷體" w:hint="eastAsia"/>
                <w:bCs/>
              </w:rPr>
              <w:t>家畜</w:t>
            </w:r>
            <w:r>
              <w:rPr>
                <w:rFonts w:eastAsia="標楷體" w:hint="eastAsia"/>
                <w:bCs/>
              </w:rPr>
              <w:t>因放牧而誤食有毒植物</w:t>
            </w:r>
            <w:r w:rsidR="004C0293">
              <w:rPr>
                <w:rFonts w:eastAsia="標楷體" w:hint="eastAsia"/>
                <w:bCs/>
              </w:rPr>
              <w:t>可能會引起的後果</w:t>
            </w:r>
            <w:r>
              <w:rPr>
                <w:rFonts w:eastAsia="標楷體" w:hint="eastAsia"/>
                <w:bCs/>
              </w:rPr>
              <w:t>及損失。</w:t>
            </w:r>
          </w:p>
          <w:p w:rsidR="00FA613A" w:rsidRDefault="00FA613A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3.</w:t>
            </w:r>
            <w:r>
              <w:rPr>
                <w:rFonts w:eastAsia="標楷體" w:hint="eastAsia"/>
                <w:bCs/>
              </w:rPr>
              <w:t>詢問學生知道有那些有毒植物。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二、認識有毒植物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先詢問學生，在既有的知識中，知不知道那些植物會對家畜帶來危害</w:t>
            </w:r>
            <w:r>
              <w:rPr>
                <w:rFonts w:eastAsia="標楷體" w:hint="eastAsia"/>
                <w:bCs/>
              </w:rPr>
              <w:t>?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以簡報秀出圖片，並在黑板上寫上植物名稱及症狀，帶著學生逐一認識有毒植物的樣貌及症狀。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三、檢視學生學習狀況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秀出有毒植物的圖片</w:t>
            </w:r>
            <w:r w:rsidR="00B51FF0">
              <w:rPr>
                <w:rFonts w:eastAsia="標楷體" w:hint="eastAsia"/>
                <w:bCs/>
              </w:rPr>
              <w:t>，並請學生回答其引發之症狀。</w:t>
            </w:r>
          </w:p>
          <w:p w:rsidR="00B51FF0" w:rsidRDefault="002B4F6D" w:rsidP="002A22DB">
            <w:pPr>
              <w:tabs>
                <w:tab w:val="num" w:pos="914"/>
              </w:tabs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 xml:space="preserve">2. </w:t>
            </w:r>
            <w:r>
              <w:rPr>
                <w:rFonts w:eastAsia="標楷體" w:hint="eastAsia"/>
                <w:bCs/>
              </w:rPr>
              <w:t>將簡報關閉，拿出圖卡，先詢問有無自願的學生願意上來台前進行圖片配對。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若無則抽籤</w:t>
            </w:r>
            <w:r>
              <w:rPr>
                <w:rFonts w:eastAsia="標楷體" w:hint="eastAsia"/>
                <w:bCs/>
              </w:rPr>
              <w:t>)</w:t>
            </w:r>
          </w:p>
          <w:p w:rsidR="00FA613A" w:rsidRPr="002B4F6D" w:rsidRDefault="00FA613A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B076DB" w:rsidRPr="00850916" w:rsidRDefault="00F34D3F" w:rsidP="0079336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參</w:t>
            </w:r>
            <w:r w:rsidR="00B076DB" w:rsidRPr="00850916">
              <w:rPr>
                <w:rFonts w:ascii="標楷體" w:eastAsia="標楷體" w:hint="eastAsia"/>
                <w:b/>
              </w:rPr>
              <w:t>、綜合活動</w:t>
            </w:r>
          </w:p>
          <w:p w:rsidR="00B076DB" w:rsidRDefault="00B51FF0" w:rsidP="002A22DB">
            <w:pPr>
              <w:tabs>
                <w:tab w:val="num" w:pos="91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1.詢問學生有無疑問，並給予說明。</w:t>
            </w:r>
          </w:p>
          <w:p w:rsidR="00B51FF0" w:rsidRPr="00B51FF0" w:rsidRDefault="00B51FF0" w:rsidP="002A22DB">
            <w:pPr>
              <w:tabs>
                <w:tab w:val="num" w:pos="91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2.確認本次</w:t>
            </w:r>
            <w:r w:rsidR="007E728D">
              <w:rPr>
                <w:rFonts w:ascii="標楷體" w:eastAsia="標楷體" w:hint="eastAsia"/>
              </w:rPr>
              <w:t>課堂講義完成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584" w:type="dxa"/>
          </w:tcPr>
          <w:p w:rsidR="00B076DB" w:rsidRDefault="00B076DB" w:rsidP="00355EBA">
            <w:pPr>
              <w:jc w:val="center"/>
              <w:rPr>
                <w:rFonts w:ascii="標楷體" w:eastAsia="標楷體"/>
              </w:rPr>
            </w:pPr>
          </w:p>
          <w:p w:rsidR="00B076DB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課本</w:t>
            </w:r>
          </w:p>
          <w:p w:rsidR="00B076DB" w:rsidRDefault="00B076DB" w:rsidP="00355EBA">
            <w:pPr>
              <w:jc w:val="center"/>
              <w:rPr>
                <w:rFonts w:eastAsia="標楷體" w:hAnsi="標楷體"/>
              </w:rPr>
            </w:pP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355EBA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課本</w:t>
            </w:r>
          </w:p>
          <w:p w:rsidR="00A30F0E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黑板</w:t>
            </w:r>
          </w:p>
          <w:p w:rsidR="00A30F0E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粉筆</w:t>
            </w: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2A22DB" w:rsidRDefault="002A22DB" w:rsidP="00355EBA">
            <w:pPr>
              <w:jc w:val="center"/>
              <w:rPr>
                <w:rFonts w:eastAsia="標楷體" w:hAnsi="標楷體"/>
              </w:rPr>
            </w:pPr>
          </w:p>
          <w:p w:rsidR="002A22DB" w:rsidRDefault="002A22DB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電腦簡報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粉筆</w:t>
            </w:r>
          </w:p>
          <w:p w:rsidR="00A30F0E" w:rsidRDefault="007E728D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講義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電腦簡報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圖卡</w:t>
            </w:r>
          </w:p>
        </w:tc>
        <w:tc>
          <w:tcPr>
            <w:tcW w:w="818" w:type="dxa"/>
          </w:tcPr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FA613A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2分</w:t>
            </w: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FA613A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3分</w:t>
            </w:r>
          </w:p>
          <w:p w:rsidR="00544791" w:rsidRDefault="00544791" w:rsidP="00544791">
            <w:pPr>
              <w:jc w:val="center"/>
              <w:rPr>
                <w:rFonts w:ascii="標楷體" w:eastAsia="標楷體"/>
              </w:rPr>
            </w:pPr>
          </w:p>
          <w:p w:rsidR="002A22DB" w:rsidRDefault="00A30F0E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.</w:t>
            </w:r>
          </w:p>
          <w:p w:rsidR="00A30F0E" w:rsidRDefault="00A30F0E" w:rsidP="00544791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544791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544791">
            <w:pPr>
              <w:jc w:val="center"/>
              <w:rPr>
                <w:rFonts w:ascii="標楷體" w:eastAsia="標楷體" w:hint="eastAsia"/>
              </w:rPr>
            </w:pPr>
          </w:p>
          <w:p w:rsidR="00FA613A" w:rsidRDefault="00FA613A" w:rsidP="00544791">
            <w:pPr>
              <w:jc w:val="center"/>
              <w:rPr>
                <w:rFonts w:ascii="標楷體" w:eastAsia="標楷體" w:hint="eastAsia"/>
              </w:rPr>
            </w:pPr>
          </w:p>
          <w:p w:rsidR="00FA613A" w:rsidRDefault="00FA613A" w:rsidP="00544791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25分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3分</w:t>
            </w:r>
          </w:p>
        </w:tc>
        <w:tc>
          <w:tcPr>
            <w:tcW w:w="1309" w:type="dxa"/>
          </w:tcPr>
          <w:p w:rsidR="00B076DB" w:rsidRDefault="00B076DB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A30F0E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1F4D22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積極互動</w:t>
            </w: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回答問題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積極互動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筆記書寫</w:t>
            </w:r>
          </w:p>
          <w:p w:rsidR="00FF5DC5" w:rsidRDefault="00FF5DC5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FF5DC5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積極參與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</w:p>
          <w:p w:rsidR="00EB1A24" w:rsidRDefault="00485ACD" w:rsidP="000A41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積極參與</w:t>
            </w:r>
          </w:p>
          <w:p w:rsidR="00544791" w:rsidRDefault="00544791" w:rsidP="00EB1A24">
            <w:pPr>
              <w:jc w:val="center"/>
              <w:rPr>
                <w:rFonts w:ascii="標楷體" w:eastAsia="標楷體"/>
              </w:rPr>
            </w:pPr>
          </w:p>
          <w:p w:rsidR="002A22DB" w:rsidRPr="000A41F1" w:rsidRDefault="002A22DB" w:rsidP="00EB1A2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544791" w:rsidRDefault="00544791" w:rsidP="00C112FC">
            <w:pPr>
              <w:jc w:val="center"/>
              <w:rPr>
                <w:rFonts w:ascii="標楷體" w:eastAsia="標楷體"/>
              </w:rPr>
            </w:pPr>
          </w:p>
          <w:p w:rsidR="00544791" w:rsidRDefault="00544791" w:rsidP="00C112FC">
            <w:pPr>
              <w:jc w:val="center"/>
              <w:rPr>
                <w:rFonts w:ascii="標楷體" w:eastAsia="標楷體"/>
              </w:rPr>
            </w:pPr>
          </w:p>
          <w:p w:rsidR="00544791" w:rsidRDefault="00544791" w:rsidP="00C112FC">
            <w:pPr>
              <w:jc w:val="center"/>
              <w:rPr>
                <w:rFonts w:ascii="標楷體" w:eastAsia="標楷體"/>
              </w:rPr>
            </w:pPr>
          </w:p>
          <w:p w:rsidR="00C112FC" w:rsidRDefault="00C112FC" w:rsidP="00C112FC">
            <w:pPr>
              <w:jc w:val="center"/>
              <w:rPr>
                <w:rFonts w:ascii="標楷體" w:eastAsia="標楷體"/>
              </w:rPr>
            </w:pPr>
          </w:p>
          <w:p w:rsidR="00C112FC" w:rsidRDefault="00C112FC" w:rsidP="00C112FC">
            <w:pPr>
              <w:jc w:val="center"/>
              <w:rPr>
                <w:rFonts w:ascii="標楷體" w:eastAsia="標楷體"/>
              </w:rPr>
            </w:pPr>
          </w:p>
          <w:p w:rsidR="00C112FC" w:rsidRDefault="00C112FC" w:rsidP="00C112FC">
            <w:pPr>
              <w:jc w:val="center"/>
              <w:rPr>
                <w:rFonts w:ascii="標楷體" w:eastAsia="標楷體"/>
              </w:rPr>
            </w:pPr>
          </w:p>
          <w:p w:rsidR="003D581B" w:rsidRDefault="003D581B" w:rsidP="00C112FC">
            <w:pPr>
              <w:jc w:val="center"/>
              <w:rPr>
                <w:rFonts w:ascii="標楷體" w:eastAsia="標楷體"/>
              </w:rPr>
            </w:pPr>
          </w:p>
          <w:p w:rsidR="003D581B" w:rsidRDefault="003D581B" w:rsidP="00C112FC">
            <w:pPr>
              <w:jc w:val="center"/>
              <w:rPr>
                <w:rFonts w:ascii="標楷體" w:eastAsia="標楷體"/>
              </w:rPr>
            </w:pPr>
          </w:p>
          <w:p w:rsidR="002A22DB" w:rsidRDefault="002A22DB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若無學生回答則可以引導學生說明。</w:t>
            </w: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 w:hint="eastAsia"/>
              </w:rPr>
            </w:pPr>
          </w:p>
          <w:p w:rsidR="00FA613A" w:rsidRDefault="00FA613A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Pr="00485ACD" w:rsidRDefault="004851BF" w:rsidP="00485AC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若時間足夠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，</w:t>
            </w:r>
            <w:r w:rsidR="00485ACD">
              <w:rPr>
                <w:rFonts w:ascii="標楷體" w:eastAsia="標楷體" w:hint="eastAsia"/>
              </w:rPr>
              <w:t>可以利用分組競賽方式搶答。</w:t>
            </w:r>
          </w:p>
        </w:tc>
      </w:tr>
    </w:tbl>
    <w:p w:rsidR="001B6D3E" w:rsidRDefault="001B6D3E" w:rsidP="00456AA0">
      <w:pPr>
        <w:widowControl/>
        <w:rPr>
          <w:rFonts w:ascii="標楷體" w:eastAsia="標楷體" w:hAnsi="標楷體"/>
          <w:sz w:val="26"/>
        </w:rPr>
      </w:pPr>
    </w:p>
    <w:p w:rsidR="001B6D3E" w:rsidRDefault="001B6D3E" w:rsidP="00456AA0">
      <w:pPr>
        <w:widowControl/>
        <w:rPr>
          <w:rFonts w:ascii="標楷體" w:eastAsia="標楷體" w:hAnsi="標楷體"/>
          <w:sz w:val="26"/>
        </w:rPr>
      </w:pPr>
    </w:p>
    <w:p w:rsidR="001B6D3E" w:rsidRPr="00B93768" w:rsidRDefault="001B6D3E" w:rsidP="00456AA0">
      <w:pPr>
        <w:widowControl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---------------------------------【學習單待補】----------------------------------</w:t>
      </w:r>
    </w:p>
    <w:sectPr w:rsidR="001B6D3E" w:rsidRPr="00B93768" w:rsidSect="00793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97" w:rsidRDefault="00E42497" w:rsidP="00B076DB">
      <w:r>
        <w:separator/>
      </w:r>
    </w:p>
  </w:endnote>
  <w:endnote w:type="continuationSeparator" w:id="1">
    <w:p w:rsidR="00E42497" w:rsidRDefault="00E42497" w:rsidP="00B0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97" w:rsidRDefault="00E42497" w:rsidP="00B076DB">
      <w:r>
        <w:separator/>
      </w:r>
    </w:p>
  </w:footnote>
  <w:footnote w:type="continuationSeparator" w:id="1">
    <w:p w:rsidR="00E42497" w:rsidRDefault="00E42497" w:rsidP="00B07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108"/>
    <w:multiLevelType w:val="hybridMultilevel"/>
    <w:tmpl w:val="33FA4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863E4"/>
    <w:multiLevelType w:val="hybridMultilevel"/>
    <w:tmpl w:val="E730CA54"/>
    <w:lvl w:ilvl="0" w:tplc="908E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2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1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C375C"/>
    <w:multiLevelType w:val="hybridMultilevel"/>
    <w:tmpl w:val="EF88F56E"/>
    <w:lvl w:ilvl="0" w:tplc="B0E0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164C8"/>
    <w:multiLevelType w:val="hybridMultilevel"/>
    <w:tmpl w:val="E3FCFD2E"/>
    <w:lvl w:ilvl="0" w:tplc="81D2D2B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31CD8"/>
    <w:multiLevelType w:val="hybridMultilevel"/>
    <w:tmpl w:val="9CF00D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DC38CA"/>
    <w:multiLevelType w:val="hybridMultilevel"/>
    <w:tmpl w:val="89BC7644"/>
    <w:lvl w:ilvl="0" w:tplc="B62681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AA7508"/>
    <w:multiLevelType w:val="hybridMultilevel"/>
    <w:tmpl w:val="D068C5A4"/>
    <w:lvl w:ilvl="0" w:tplc="A980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C6248B"/>
    <w:multiLevelType w:val="hybridMultilevel"/>
    <w:tmpl w:val="6E82ECFE"/>
    <w:lvl w:ilvl="0" w:tplc="191E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534DC5"/>
    <w:multiLevelType w:val="hybridMultilevel"/>
    <w:tmpl w:val="B838BE5E"/>
    <w:lvl w:ilvl="0" w:tplc="6FE2BA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C9D69F52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D80B13"/>
    <w:multiLevelType w:val="hybridMultilevel"/>
    <w:tmpl w:val="EFD8D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805E9B"/>
    <w:multiLevelType w:val="hybridMultilevel"/>
    <w:tmpl w:val="711A5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1C6E86"/>
    <w:multiLevelType w:val="hybridMultilevel"/>
    <w:tmpl w:val="A3185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AB33A2"/>
    <w:multiLevelType w:val="hybridMultilevel"/>
    <w:tmpl w:val="FCCEF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853AF1"/>
    <w:multiLevelType w:val="hybridMultilevel"/>
    <w:tmpl w:val="E44CC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367E93"/>
    <w:multiLevelType w:val="hybridMultilevel"/>
    <w:tmpl w:val="365E3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AE6715"/>
    <w:multiLevelType w:val="hybridMultilevel"/>
    <w:tmpl w:val="A7501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DC1E9D"/>
    <w:multiLevelType w:val="hybridMultilevel"/>
    <w:tmpl w:val="B7FE4150"/>
    <w:lvl w:ilvl="0" w:tplc="A3B85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543D7F"/>
    <w:multiLevelType w:val="hybridMultilevel"/>
    <w:tmpl w:val="EA8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F11F84"/>
    <w:multiLevelType w:val="hybridMultilevel"/>
    <w:tmpl w:val="665EB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EE5283"/>
    <w:multiLevelType w:val="hybridMultilevel"/>
    <w:tmpl w:val="CD1EA2F2"/>
    <w:lvl w:ilvl="0" w:tplc="A0EE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885AB2"/>
    <w:multiLevelType w:val="hybridMultilevel"/>
    <w:tmpl w:val="9F809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EAC10D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760FCE"/>
    <w:multiLevelType w:val="multilevel"/>
    <w:tmpl w:val="1C589D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B16E87"/>
    <w:multiLevelType w:val="hybridMultilevel"/>
    <w:tmpl w:val="4322C264"/>
    <w:lvl w:ilvl="0" w:tplc="1FF0A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44F93"/>
    <w:multiLevelType w:val="hybridMultilevel"/>
    <w:tmpl w:val="0E8EAFB0"/>
    <w:lvl w:ilvl="0" w:tplc="823C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E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A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6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6C575A"/>
    <w:multiLevelType w:val="hybridMultilevel"/>
    <w:tmpl w:val="D22EAED0"/>
    <w:lvl w:ilvl="0" w:tplc="C5C486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9C4A5B"/>
    <w:multiLevelType w:val="hybridMultilevel"/>
    <w:tmpl w:val="7DB4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E4DE8"/>
    <w:multiLevelType w:val="hybridMultilevel"/>
    <w:tmpl w:val="41E8BDC4"/>
    <w:lvl w:ilvl="0" w:tplc="2454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706D09"/>
    <w:multiLevelType w:val="hybridMultilevel"/>
    <w:tmpl w:val="9F109886"/>
    <w:lvl w:ilvl="0" w:tplc="032022B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5F6324B0"/>
    <w:multiLevelType w:val="hybridMultilevel"/>
    <w:tmpl w:val="5944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C008D0"/>
    <w:multiLevelType w:val="hybridMultilevel"/>
    <w:tmpl w:val="6F4C4D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DA3013"/>
    <w:multiLevelType w:val="hybridMultilevel"/>
    <w:tmpl w:val="DEF88C66"/>
    <w:lvl w:ilvl="0" w:tplc="552CD55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0A332F"/>
    <w:multiLevelType w:val="hybridMultilevel"/>
    <w:tmpl w:val="86084F5A"/>
    <w:lvl w:ilvl="0" w:tplc="B1F0DB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D0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3F5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BE4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C128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E4B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4FC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4EF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ACFF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A83C92"/>
    <w:multiLevelType w:val="hybridMultilevel"/>
    <w:tmpl w:val="FA645D90"/>
    <w:lvl w:ilvl="0" w:tplc="3010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CB52FB"/>
    <w:multiLevelType w:val="hybridMultilevel"/>
    <w:tmpl w:val="44D0391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>
    <w:nsid w:val="7F5B1060"/>
    <w:multiLevelType w:val="hybridMultilevel"/>
    <w:tmpl w:val="B3BE0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30"/>
  </w:num>
  <w:num w:numId="8">
    <w:abstractNumId w:val="5"/>
  </w:num>
  <w:num w:numId="9">
    <w:abstractNumId w:val="8"/>
  </w:num>
  <w:num w:numId="10">
    <w:abstractNumId w:val="33"/>
  </w:num>
  <w:num w:numId="11">
    <w:abstractNumId w:val="27"/>
  </w:num>
  <w:num w:numId="12">
    <w:abstractNumId w:val="23"/>
  </w:num>
  <w:num w:numId="13">
    <w:abstractNumId w:val="1"/>
  </w:num>
  <w:num w:numId="14">
    <w:abstractNumId w:val="28"/>
  </w:num>
  <w:num w:numId="15">
    <w:abstractNumId w:val="31"/>
  </w:num>
  <w:num w:numId="16">
    <w:abstractNumId w:val="25"/>
  </w:num>
  <w:num w:numId="17">
    <w:abstractNumId w:val="2"/>
  </w:num>
  <w:num w:numId="18">
    <w:abstractNumId w:val="4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  <w:num w:numId="23">
    <w:abstractNumId w:val="12"/>
  </w:num>
  <w:num w:numId="24">
    <w:abstractNumId w:val="34"/>
  </w:num>
  <w:num w:numId="25">
    <w:abstractNumId w:val="29"/>
  </w:num>
  <w:num w:numId="26">
    <w:abstractNumId w:val="24"/>
  </w:num>
  <w:num w:numId="27">
    <w:abstractNumId w:val="18"/>
  </w:num>
  <w:num w:numId="28">
    <w:abstractNumId w:val="13"/>
  </w:num>
  <w:num w:numId="29">
    <w:abstractNumId w:val="15"/>
  </w:num>
  <w:num w:numId="30">
    <w:abstractNumId w:val="10"/>
  </w:num>
  <w:num w:numId="31">
    <w:abstractNumId w:val="11"/>
  </w:num>
  <w:num w:numId="32">
    <w:abstractNumId w:val="17"/>
  </w:num>
  <w:num w:numId="33">
    <w:abstractNumId w:val="19"/>
  </w:num>
  <w:num w:numId="34">
    <w:abstractNumId w:val="2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6DB"/>
    <w:rsid w:val="00037233"/>
    <w:rsid w:val="000372EB"/>
    <w:rsid w:val="00044B21"/>
    <w:rsid w:val="00082B43"/>
    <w:rsid w:val="000908C0"/>
    <w:rsid w:val="000A41F1"/>
    <w:rsid w:val="000C0A0B"/>
    <w:rsid w:val="000C69BD"/>
    <w:rsid w:val="000D0DA4"/>
    <w:rsid w:val="00124EE9"/>
    <w:rsid w:val="00131081"/>
    <w:rsid w:val="001B6D3E"/>
    <w:rsid w:val="001F4D22"/>
    <w:rsid w:val="00230581"/>
    <w:rsid w:val="00270992"/>
    <w:rsid w:val="002A22DB"/>
    <w:rsid w:val="002B2918"/>
    <w:rsid w:val="002B4F6D"/>
    <w:rsid w:val="002E49AE"/>
    <w:rsid w:val="002E5005"/>
    <w:rsid w:val="002E7576"/>
    <w:rsid w:val="00303910"/>
    <w:rsid w:val="00310696"/>
    <w:rsid w:val="0035235E"/>
    <w:rsid w:val="00355EBA"/>
    <w:rsid w:val="003915D1"/>
    <w:rsid w:val="003C7661"/>
    <w:rsid w:val="003D2CB3"/>
    <w:rsid w:val="003D581B"/>
    <w:rsid w:val="003F4DB8"/>
    <w:rsid w:val="00416C64"/>
    <w:rsid w:val="00456AA0"/>
    <w:rsid w:val="004811C8"/>
    <w:rsid w:val="004851BF"/>
    <w:rsid w:val="00485ACD"/>
    <w:rsid w:val="004935F3"/>
    <w:rsid w:val="004949DF"/>
    <w:rsid w:val="004962D8"/>
    <w:rsid w:val="004B0C32"/>
    <w:rsid w:val="004C0293"/>
    <w:rsid w:val="004C7116"/>
    <w:rsid w:val="004D402D"/>
    <w:rsid w:val="004D73D4"/>
    <w:rsid w:val="00510BA5"/>
    <w:rsid w:val="005371AC"/>
    <w:rsid w:val="0054005E"/>
    <w:rsid w:val="00544791"/>
    <w:rsid w:val="0056151C"/>
    <w:rsid w:val="005633DF"/>
    <w:rsid w:val="00564E1F"/>
    <w:rsid w:val="0057761E"/>
    <w:rsid w:val="005955FB"/>
    <w:rsid w:val="00596EEA"/>
    <w:rsid w:val="005977C4"/>
    <w:rsid w:val="005C21DE"/>
    <w:rsid w:val="005C2D62"/>
    <w:rsid w:val="006048A0"/>
    <w:rsid w:val="006354AE"/>
    <w:rsid w:val="0066672E"/>
    <w:rsid w:val="006875FE"/>
    <w:rsid w:val="006C5B2E"/>
    <w:rsid w:val="006E6309"/>
    <w:rsid w:val="00715EA4"/>
    <w:rsid w:val="00716606"/>
    <w:rsid w:val="00716E09"/>
    <w:rsid w:val="00726633"/>
    <w:rsid w:val="00760D76"/>
    <w:rsid w:val="0079336D"/>
    <w:rsid w:val="007E728D"/>
    <w:rsid w:val="00821A88"/>
    <w:rsid w:val="00824439"/>
    <w:rsid w:val="00850916"/>
    <w:rsid w:val="00872CB4"/>
    <w:rsid w:val="00872E9C"/>
    <w:rsid w:val="008773DB"/>
    <w:rsid w:val="00893BAE"/>
    <w:rsid w:val="008A661A"/>
    <w:rsid w:val="008B5803"/>
    <w:rsid w:val="008C0B48"/>
    <w:rsid w:val="00902634"/>
    <w:rsid w:val="00907FE3"/>
    <w:rsid w:val="00970669"/>
    <w:rsid w:val="00971163"/>
    <w:rsid w:val="00974DF8"/>
    <w:rsid w:val="00983C9B"/>
    <w:rsid w:val="00985E73"/>
    <w:rsid w:val="009B432C"/>
    <w:rsid w:val="009B7C05"/>
    <w:rsid w:val="009C1F15"/>
    <w:rsid w:val="009E144E"/>
    <w:rsid w:val="009F2021"/>
    <w:rsid w:val="009F7655"/>
    <w:rsid w:val="00A30F0E"/>
    <w:rsid w:val="00A310D8"/>
    <w:rsid w:val="00A657A4"/>
    <w:rsid w:val="00A82478"/>
    <w:rsid w:val="00A87376"/>
    <w:rsid w:val="00A979B3"/>
    <w:rsid w:val="00AD0D3D"/>
    <w:rsid w:val="00AD647D"/>
    <w:rsid w:val="00AD6C15"/>
    <w:rsid w:val="00B076DB"/>
    <w:rsid w:val="00B11002"/>
    <w:rsid w:val="00B258AB"/>
    <w:rsid w:val="00B51FF0"/>
    <w:rsid w:val="00B52555"/>
    <w:rsid w:val="00B54AD7"/>
    <w:rsid w:val="00B57FFE"/>
    <w:rsid w:val="00B73270"/>
    <w:rsid w:val="00B8209B"/>
    <w:rsid w:val="00B93768"/>
    <w:rsid w:val="00BB2DE7"/>
    <w:rsid w:val="00BE1B85"/>
    <w:rsid w:val="00C112FC"/>
    <w:rsid w:val="00C20505"/>
    <w:rsid w:val="00C22583"/>
    <w:rsid w:val="00C327E5"/>
    <w:rsid w:val="00C4261D"/>
    <w:rsid w:val="00C722ED"/>
    <w:rsid w:val="00CB5F9D"/>
    <w:rsid w:val="00CD28DF"/>
    <w:rsid w:val="00CD2952"/>
    <w:rsid w:val="00CF13AB"/>
    <w:rsid w:val="00D46280"/>
    <w:rsid w:val="00D501D0"/>
    <w:rsid w:val="00D5136F"/>
    <w:rsid w:val="00D60191"/>
    <w:rsid w:val="00D77E92"/>
    <w:rsid w:val="00D947CA"/>
    <w:rsid w:val="00DB505B"/>
    <w:rsid w:val="00DC6B0E"/>
    <w:rsid w:val="00E03328"/>
    <w:rsid w:val="00E354E5"/>
    <w:rsid w:val="00E42497"/>
    <w:rsid w:val="00E61681"/>
    <w:rsid w:val="00E84316"/>
    <w:rsid w:val="00EA08AD"/>
    <w:rsid w:val="00EA6AA4"/>
    <w:rsid w:val="00EB1A24"/>
    <w:rsid w:val="00EB577C"/>
    <w:rsid w:val="00EC64EA"/>
    <w:rsid w:val="00EF1B92"/>
    <w:rsid w:val="00EF2E4E"/>
    <w:rsid w:val="00F12163"/>
    <w:rsid w:val="00F23F24"/>
    <w:rsid w:val="00F34D3F"/>
    <w:rsid w:val="00F7227C"/>
    <w:rsid w:val="00FA055F"/>
    <w:rsid w:val="00FA5D1B"/>
    <w:rsid w:val="00FA613A"/>
    <w:rsid w:val="00FC7875"/>
    <w:rsid w:val="00FD2D5D"/>
    <w:rsid w:val="00FD3B1A"/>
    <w:rsid w:val="00FD7759"/>
    <w:rsid w:val="00FE51DC"/>
    <w:rsid w:val="00F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76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76DB"/>
    <w:rPr>
      <w:sz w:val="20"/>
      <w:szCs w:val="20"/>
    </w:rPr>
  </w:style>
  <w:style w:type="paragraph" w:styleId="a7">
    <w:name w:val="Plain Text"/>
    <w:basedOn w:val="a"/>
    <w:link w:val="a8"/>
    <w:rsid w:val="00AD0D3D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AD0D3D"/>
    <w:rPr>
      <w:rFonts w:ascii="細明體" w:eastAsia="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A82478"/>
    <w:pPr>
      <w:ind w:leftChars="200" w:left="480"/>
    </w:pPr>
  </w:style>
  <w:style w:type="table" w:styleId="aa">
    <w:name w:val="Table Grid"/>
    <w:basedOn w:val="a1"/>
    <w:uiPriority w:val="59"/>
    <w:rsid w:val="00A82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709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jingyun yan</dc:creator>
  <cp:lastModifiedBy>Eash</cp:lastModifiedBy>
  <cp:revision>15</cp:revision>
  <cp:lastPrinted>2017-11-17T00:18:00Z</cp:lastPrinted>
  <dcterms:created xsi:type="dcterms:W3CDTF">2017-11-18T04:11:00Z</dcterms:created>
  <dcterms:modified xsi:type="dcterms:W3CDTF">2018-06-22T15:59:00Z</dcterms:modified>
</cp:coreProperties>
</file>